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Grad Bakar</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20.11.2024</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11.01.2018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14/22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osobnog automobila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0F3-0012732</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AUTO HRVATSKA AUTOMOBILI D.O.O. 23035642859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406-01/22-01/48, URBROJ: 2170-2-04/3-23-11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 DANA OD SKLAPANJA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35.479,12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8.209,95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43.689,07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43.688,95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12/23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opreme za Dom kulture Matija Mažić</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32321200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0F3-0020429</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Audio Video Consulting d.o.o. 62707927904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406-01/23-01/17, URBROJ: 2170-2-04/3-23-13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35.946,00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8.982,75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44.928,75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43.178,75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13/23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Arheološki istražni radovi za projekt garaže Voj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71351914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0F3-0022163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ARHEO KVARNER D.O.O. 49107141370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406-01/23-01/15, URBROJ: 2170-2-04/3-23-18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 kalendarskih dana nakon izdavanja odobrenja Konzervatorskog odjela u Rijeci.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68.000,00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85.000,00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66.750,00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VV 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električne energije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0F3-0022398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406-01/23-01/12, URBROJ: 2170-2-04/3-23-15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220.256,06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28.633,29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248.889,35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158.851,68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25.05.2023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 za interpretacijski centar ribarstva – „O ribi“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45212314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0F3-0030017</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Zanatska Zadruga Gradin 39569022169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406-01/23-01/25, URBROJ: 2170-2-04/3-23-18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mjeseca od uvođenja u posao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83.363,00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20.840,75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104.203,75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119.200,29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17.07.2023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radnih bilježnica za učenike osnovnih škola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0F3-0036248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d.d.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406-01/23-01/28, URBROJ: 2170-2-04/3-23-17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dan</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30.737,29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1.536,86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32.274,15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32.330,01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29.08.2023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multimedijalne opreme, multimedijalne produkcije, dizajna i izrade produkta i grafičkog dizajna za Interpretacijski centar ribarstvene i pomorske baštine O RIBI: Nabava dizajna i izrade produkta i grafičkog dizajna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32322000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0F3-0036406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Urbanex d.o.o. 65000300727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406-01/23-01/19, URBROJ: 2170-2-04/3-23-46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mjeseca od dana sklapanja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37.200,00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46.500,00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46.500,00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30.08.2023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multimedijalne opreme, multimedijalne produkcije, dizajna i izrade produkta i grafičkog dizajna za Interpretacijski centar ribarstvene i pomorske baštine O RIBI: Nabava multimedijalne produkcije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32322000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0F3-0036406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Zajednica ponuditelja: Urbanex d.o.o.; GROW, obrt za izdavanje računalnih igara vl. Kristijan Bencek 65000300727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406-01/23-01/19, URBROJ: 2170-2-04/3-23-47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mjeseca od dana sklapanja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33.000,00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8.250,00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41.250,00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24.750,00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30.08.2023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MV 15/23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multimedijalne opreme, multimedijalne produkcije, dizajna i izrade produkta i grafičkog dizajna za Interpretacijski centar ribarstvene i pomorske baštine O RIBI: Nabava multimedijalne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32322000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0F3-0036406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ETT S.p.A. IT03873640100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406-01/23-01/19, URBROJ: 2170-2-04/3-23-48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mjeseca od dana sklapanja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24.163,13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6.040,78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30.203,91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30.203,91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30.08.2023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19/23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horizontalne i vertikalne prometne signalizacije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50232200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SIGNALINEA D.O.O 73552747419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30.103,50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7.525,88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37.629,38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22.343,95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7/23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uredskog materijala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BARBARA DATA d.o.o. Rijeka 38400100186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406-01/23-01/02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5.357,75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1.339,44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6.697,19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5.597,65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21/23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zdravstvenih i veterinarskih usluga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VETERINARSKA STANICA RIJEKA D.O.O. 02918144179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14.795,73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3.698,93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18.494,66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25.857,33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6/23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preventivne i zdravstvene zaštite Grada Bakra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SPECIJALNA BOLNICA MEDICO 57951842896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406-01/23-01/04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23.160,00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23.160,00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17.770,23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18/23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usluge održavanja IT sustava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72590000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Ventex d.o.o. 63398817957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406-01/23-01/05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12.600,00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3.150,00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15.750,00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15.487,67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 tisak "Bure"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Igmar grafički obrt vl. Igor Jošt 73311199834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9.955,20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2.488,80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12.444,00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9.850,00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63/23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kompostera i hippo edukativnih spremnika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39300000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EOL - EKOS d.o.o. 95915932567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406-01/23-01/08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74/23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usluge provedbe interaktivne radionice i pripreme materijala za projekt "SNAŽNA 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98300000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MM CONSULTING 35482822291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406-01/23-01/09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26/23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 usluge vještačenja i procjene vrijednosti objekata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71319000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KARLOLINE - KLING d.o.o. 74360083856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1.060,00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75/23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poklon bonova zaposlenicima povodom uskrsnih blagdana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55900000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KONZUM PLUS D.O.O. 62226620908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9.873,76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2.468,44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12.342,20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12.342,20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76/23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usluge osiguranja imovine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66515200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2.306,38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576,60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2.882,98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2.306,31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52/23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pripremnih radova na izgradnji garaže Voj Bakar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LIBELLA d.o.o. 58374832984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406-01/23-01/16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 kalendarskih dana nakon izdavanja odobrenja Konzervatorskog odjela u Rijeci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28.999,20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7.249,80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36.249,00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39.399,13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lož ulja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09135000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RIJEKA TRANS d.o.o. 08418011938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17.238,00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4.309,50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21.547,50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18.671,65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usluge održavanja internetske stranice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72415000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DIGITAL AGENCY d.o.o. 74566927890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4.080,00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8/23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poštanskih usluga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10.954,60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10.954,60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10.094,16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49/23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w:t>
                  </w:r>
                  <w:r>
                    <w:rPr>
                      <w:rFonts w:ascii="Arial" w:hAnsi="Arial" w:eastAsia="Arial"/>
                      <w:color w:val="000000"/>
                      <w:sz w:val="14"/>
                    </w:rPr>
                    <w:br/>
                    <w:t xml:space="preserve">na održavanju elektroinstalacija na objektima </w:t>
                  </w:r>
                  <w:r>
                    <w:rPr>
                      <w:rFonts w:ascii="Arial" w:hAnsi="Arial" w:eastAsia="Arial"/>
                      <w:color w:val="000000"/>
                      <w:sz w:val="14"/>
                    </w:rPr>
                    <w:br/>
                    <w:t xml:space="preserve">u vlasništvu Grada Bakra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NIGOREL j.d.o.o. 76336807332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22.05.2023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18.944,16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17/23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najma kopirki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Copy shop servis d.o.o. 16715517659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01.06.2023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10.699,84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60/23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 na rekonstrukciji tunera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BSK commerce d.o.o. 97659538229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16.06.2023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kalendarskih dana od uvođenja u posao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17.167,00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4.291,75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21.458,75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21.393,66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57/23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izvođenja radova na postavi centralnog križa na groblju Krasica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45215400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TOMIŠA d.o.o. 51558618449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13.06.2023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kalendarskih dana od uvođenja u posao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12.880,00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85/23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 na izradi bušotine za zdenac na nogometnom igralištu NK Borac</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45255600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GEOBUŠAČ-INŽENJERING d.o.o. 85428406324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406-01/23-01/29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kalendarskih dana od uvođenja u posao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12.156,00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3.039,00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15.195,00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15.145,00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80/23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senzora napunjenosti za poluukopane spremnike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35125100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EOL - EKOS d.o.o. 95915932567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406-01/23-01/30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kalendarskih dana od dana potpisa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12.395,00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3.098,75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15.493,75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15.493,75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86/23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Zamjena sustava vatrodojave na Domu kulture Škrljevo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AEROTEH d.o.o. 06219431693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08.08.2023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406-01/23-01/32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kalendarskih dana od dana potpisa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64/23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izrade idejnog rješenja za stalni muzeološki postav u etno kući Marohnić</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71356000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Republic 03360240947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406-01/23-01/33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18.500,00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4.625,00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23.125,00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23.125,00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89/23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restauratorskih radova na palači Marochino u Bakru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45453100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ARS RESTAURO d.o.o. 57043150311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406-01/23-01/34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 od dana uvođenja u posao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41.385,20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10.346,30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51.731,50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48.169,00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31/23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izrade V. izmjena i dopuna UPU Industrijske zone Kukuljanovo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71410000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PLAN 21 d.o.o. 78541555807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406-01/23-01/36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određeni su Odlukom o izradi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3.275,00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16.375,00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8.187,50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prigodnih darova djeci za blagdan Svetog Nikole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18530000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NIRD D.O.O. 50522457221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406-01/23-01/38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9.375,35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2.343,84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11.719,19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11.719,19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42/23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usluge zbrinjavanja azbestnog otpada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90650000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Metis d.d. 19158233033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406-01/23-01/39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6.470,00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32/23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izrade III. izmjena i dopuna UPU 1 – Bakar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71410000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PLAN 21 d.o.o. 78541555807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406-01/23-01/41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Ovisi o javnopravnim tijelima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13.150,00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3.287,50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16.437,50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11.506,25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69/23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 na postavi ograde uz prometnicu Z4 u Industrijskoj zoni Kukuljanovo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MONTAŽA BABIĆ d.o.o. 93111541578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406-01/23-01/42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kalendarskih dana od potpisa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13.055,00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3.263,75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16.318,75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16.228,13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91/23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 na proširenju javne rasvjete na javnom putu od kbr. 214c Praputnjak prema Randiškoj Višnjevici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45316110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ENIGMA E.I. Vl. Emil Perić 06471524028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406-01/23-01/43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kalendarskih dana od potpisa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12.771,00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3.192,75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15.963,75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15.963,75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44/23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geomehaničkih istražnih radova za buduću garažu Voj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Geotech d.o.o. 02329110570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406-01/23-01/44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kalendarskih dana od potpisa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5.040,00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1.260,00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22/23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autobusnih čekaonica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45213315</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EUROMODUL d. o. o. 99865494084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406-01/23-01/45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potpisa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11.820,00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2.955,00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14.775,00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27/23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izrade projektne dokumentacije za proširenje groblja Zlobin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Papić biro d.o.o. 57555107660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406-01/23-01/46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Uvjetovan uredovanjem javnopravnih tijela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2.687,50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20.11.2024</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20.11.2024 08:41</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