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B9" w:rsidRPr="008E6A92" w:rsidRDefault="00920BB9" w:rsidP="000038F4">
      <w:pPr>
        <w:widowControl w:val="0"/>
        <w:autoSpaceDE w:val="0"/>
        <w:autoSpaceDN w:val="0"/>
        <w:adjustRightInd w:val="0"/>
        <w:ind w:right="5384"/>
        <w:jc w:val="center"/>
        <w:rPr>
          <w:rFonts w:ascii="Arial" w:hAnsi="Arial" w:cs="Arial"/>
          <w:b/>
          <w:bCs/>
        </w:rPr>
      </w:pPr>
      <w:r>
        <w:rPr>
          <w:noProof/>
          <w:lang w:eastAsia="hr-HR"/>
        </w:rPr>
        <w:drawing>
          <wp:inline distT="0" distB="0" distL="0" distR="0" wp14:anchorId="4B85513F" wp14:editId="548ACE34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BB9" w:rsidRPr="00920BB9" w:rsidRDefault="00920BB9" w:rsidP="000038F4">
      <w:pPr>
        <w:pStyle w:val="Naslov1"/>
        <w:ind w:right="5384"/>
        <w:jc w:val="center"/>
        <w:rPr>
          <w:rFonts w:ascii="Arial" w:hAnsi="Arial" w:cs="Arial"/>
          <w:b w:val="0"/>
          <w:bCs w:val="0"/>
          <w:szCs w:val="20"/>
        </w:rPr>
      </w:pPr>
      <w:r w:rsidRPr="00920BB9">
        <w:rPr>
          <w:rFonts w:ascii="Arial" w:hAnsi="Arial" w:cs="Arial"/>
          <w:b w:val="0"/>
          <w:bCs w:val="0"/>
          <w:szCs w:val="20"/>
        </w:rPr>
        <w:t>REPUBLIKA HRVATSKA</w:t>
      </w:r>
    </w:p>
    <w:p w:rsidR="00920BB9" w:rsidRPr="00920BB9" w:rsidRDefault="00920BB9" w:rsidP="000038F4">
      <w:pPr>
        <w:pStyle w:val="Naslov1"/>
        <w:ind w:right="5384"/>
        <w:jc w:val="center"/>
        <w:rPr>
          <w:rFonts w:ascii="Arial" w:hAnsi="Arial" w:cs="Arial"/>
          <w:b w:val="0"/>
          <w:bCs w:val="0"/>
          <w:szCs w:val="20"/>
        </w:rPr>
      </w:pPr>
      <w:r w:rsidRPr="00920BB9">
        <w:rPr>
          <w:rFonts w:ascii="Arial" w:hAnsi="Arial" w:cs="Arial"/>
          <w:b w:val="0"/>
          <w:bCs w:val="0"/>
          <w:szCs w:val="20"/>
        </w:rPr>
        <w:t>PRIMORSKO-GORANSKA ŽUPANIJA</w:t>
      </w:r>
    </w:p>
    <w:p w:rsidR="00920BB9" w:rsidRPr="00920BB9" w:rsidRDefault="00920BB9" w:rsidP="000038F4">
      <w:pPr>
        <w:pStyle w:val="Naslov1"/>
        <w:ind w:right="5384"/>
        <w:jc w:val="center"/>
        <w:rPr>
          <w:rFonts w:ascii="Arial" w:hAnsi="Arial" w:cs="Arial"/>
          <w:b w:val="0"/>
          <w:szCs w:val="20"/>
        </w:rPr>
      </w:pPr>
      <w:r w:rsidRPr="00920BB9">
        <w:rPr>
          <w:rFonts w:ascii="Arial" w:hAnsi="Arial" w:cs="Arial"/>
          <w:b w:val="0"/>
          <w:szCs w:val="20"/>
        </w:rPr>
        <w:t>GRAD BAKAR</w:t>
      </w:r>
    </w:p>
    <w:p w:rsidR="00920BB9" w:rsidRPr="00920BB9" w:rsidRDefault="00920BB9" w:rsidP="000038F4">
      <w:pPr>
        <w:pStyle w:val="Naslov1"/>
        <w:ind w:right="5384"/>
        <w:jc w:val="center"/>
        <w:rPr>
          <w:rFonts w:ascii="Arial" w:hAnsi="Arial" w:cs="Arial"/>
          <w:b w:val="0"/>
          <w:bCs w:val="0"/>
          <w:szCs w:val="20"/>
        </w:rPr>
      </w:pPr>
      <w:r w:rsidRPr="00920BB9">
        <w:rPr>
          <w:rFonts w:ascii="Arial" w:hAnsi="Arial" w:cs="Arial"/>
          <w:b w:val="0"/>
          <w:bCs w:val="0"/>
          <w:szCs w:val="20"/>
        </w:rPr>
        <w:t>GRADONAČELNIK</w:t>
      </w:r>
    </w:p>
    <w:p w:rsidR="00920BB9" w:rsidRPr="00920BB9" w:rsidRDefault="00920BB9" w:rsidP="00920BB9">
      <w:pPr>
        <w:pStyle w:val="Naslov1"/>
        <w:rPr>
          <w:rFonts w:ascii="Arial" w:hAnsi="Arial" w:cs="Arial"/>
          <w:szCs w:val="20"/>
        </w:rPr>
      </w:pPr>
    </w:p>
    <w:p w:rsidR="00920BB9" w:rsidRPr="00920BB9" w:rsidRDefault="00920BB9" w:rsidP="00920BB9">
      <w:pPr>
        <w:pStyle w:val="Naslov1"/>
        <w:rPr>
          <w:rFonts w:ascii="Arial" w:hAnsi="Arial" w:cs="Arial"/>
          <w:b w:val="0"/>
          <w:szCs w:val="20"/>
        </w:rPr>
      </w:pPr>
      <w:r w:rsidRPr="00920BB9">
        <w:rPr>
          <w:rFonts w:ascii="Arial" w:hAnsi="Arial" w:cs="Arial"/>
          <w:b w:val="0"/>
          <w:szCs w:val="20"/>
        </w:rPr>
        <w:t>KLASA: 022-01/</w:t>
      </w:r>
      <w:r w:rsidR="00573387">
        <w:rPr>
          <w:rFonts w:ascii="Arial" w:hAnsi="Arial" w:cs="Arial"/>
          <w:b w:val="0"/>
          <w:szCs w:val="20"/>
        </w:rPr>
        <w:t>18</w:t>
      </w:r>
      <w:r w:rsidRPr="00920BB9">
        <w:rPr>
          <w:rFonts w:ascii="Arial" w:hAnsi="Arial" w:cs="Arial"/>
          <w:b w:val="0"/>
          <w:szCs w:val="20"/>
        </w:rPr>
        <w:t>-01/</w:t>
      </w:r>
      <w:r w:rsidR="000038F4">
        <w:rPr>
          <w:rFonts w:ascii="Arial" w:hAnsi="Arial" w:cs="Arial"/>
          <w:b w:val="0"/>
          <w:szCs w:val="20"/>
        </w:rPr>
        <w:t>10</w:t>
      </w:r>
      <w:r w:rsidRPr="00920BB9">
        <w:rPr>
          <w:rFonts w:ascii="Arial" w:hAnsi="Arial" w:cs="Arial"/>
          <w:b w:val="0"/>
          <w:szCs w:val="20"/>
        </w:rPr>
        <w:t xml:space="preserve">         </w:t>
      </w:r>
    </w:p>
    <w:p w:rsidR="00920BB9" w:rsidRPr="00920BB9" w:rsidRDefault="000038F4" w:rsidP="00920BB9">
      <w:pPr>
        <w:pStyle w:val="Naslov1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URBROJ: 2170-02-03/5</w:t>
      </w:r>
      <w:r w:rsidR="00920BB9" w:rsidRPr="00920BB9">
        <w:rPr>
          <w:rFonts w:ascii="Arial" w:hAnsi="Arial" w:cs="Arial"/>
          <w:b w:val="0"/>
          <w:szCs w:val="20"/>
        </w:rPr>
        <w:t>-</w:t>
      </w:r>
      <w:r w:rsidR="00573387">
        <w:rPr>
          <w:rFonts w:ascii="Arial" w:hAnsi="Arial" w:cs="Arial"/>
          <w:b w:val="0"/>
          <w:szCs w:val="20"/>
        </w:rPr>
        <w:t>18</w:t>
      </w:r>
      <w:r w:rsidR="00920BB9" w:rsidRPr="00920BB9">
        <w:rPr>
          <w:rFonts w:ascii="Arial" w:hAnsi="Arial" w:cs="Arial"/>
          <w:b w:val="0"/>
          <w:szCs w:val="20"/>
        </w:rPr>
        <w:t>-</w:t>
      </w:r>
      <w:r>
        <w:rPr>
          <w:rFonts w:ascii="Arial" w:hAnsi="Arial" w:cs="Arial"/>
          <w:b w:val="0"/>
          <w:szCs w:val="20"/>
        </w:rPr>
        <w:t>7</w:t>
      </w:r>
    </w:p>
    <w:p w:rsidR="00920BB9" w:rsidRPr="00920BB9" w:rsidRDefault="000038F4" w:rsidP="00920BB9">
      <w:pPr>
        <w:pStyle w:val="Naslov1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U Bakru, </w:t>
      </w:r>
      <w:r w:rsidR="00573387">
        <w:rPr>
          <w:rFonts w:ascii="Arial" w:hAnsi="Arial" w:cs="Arial"/>
          <w:b w:val="0"/>
          <w:szCs w:val="20"/>
        </w:rPr>
        <w:t>19</w:t>
      </w:r>
      <w:r w:rsidR="002B290A">
        <w:rPr>
          <w:rFonts w:ascii="Arial" w:hAnsi="Arial" w:cs="Arial"/>
          <w:b w:val="0"/>
          <w:szCs w:val="20"/>
        </w:rPr>
        <w:t xml:space="preserve">. </w:t>
      </w:r>
      <w:r w:rsidR="00FB4AC9">
        <w:rPr>
          <w:rFonts w:ascii="Arial" w:hAnsi="Arial" w:cs="Arial"/>
          <w:b w:val="0"/>
          <w:szCs w:val="20"/>
        </w:rPr>
        <w:t>ožujka</w:t>
      </w:r>
      <w:r w:rsidR="002B290A">
        <w:rPr>
          <w:rFonts w:ascii="Arial" w:hAnsi="Arial" w:cs="Arial"/>
          <w:b w:val="0"/>
          <w:szCs w:val="20"/>
        </w:rPr>
        <w:t xml:space="preserve"> 20</w:t>
      </w:r>
      <w:r w:rsidR="00573387">
        <w:rPr>
          <w:rFonts w:ascii="Arial" w:hAnsi="Arial" w:cs="Arial"/>
          <w:b w:val="0"/>
          <w:szCs w:val="20"/>
        </w:rPr>
        <w:t>18</w:t>
      </w:r>
      <w:r w:rsidR="002B290A">
        <w:rPr>
          <w:rFonts w:ascii="Arial" w:hAnsi="Arial" w:cs="Arial"/>
          <w:b w:val="0"/>
          <w:szCs w:val="20"/>
        </w:rPr>
        <w:t>.</w:t>
      </w:r>
    </w:p>
    <w:p w:rsidR="00233983" w:rsidRPr="00920BB9" w:rsidRDefault="00233983" w:rsidP="000038F4">
      <w:pPr>
        <w:shd w:val="clear" w:color="auto" w:fill="FFFFFF"/>
        <w:spacing w:before="180" w:after="180" w:line="255" w:lineRule="atLeast"/>
        <w:ind w:firstLine="708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Na temelju članka 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53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. Statuta Grada 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Bakra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296CDF" w:rsidRPr="00920BB9">
        <w:rPr>
          <w:rFonts w:ascii="Arial" w:hAnsi="Arial" w:cs="Arial"/>
          <w:sz w:val="20"/>
          <w:szCs w:val="20"/>
        </w:rPr>
        <w:t xml:space="preserve">(„Službene novine“ Primorsko goranske županije br. 25/09, 37/09, 7/13, 44/13; </w:t>
      </w:r>
      <w:r w:rsidR="00E768B6" w:rsidRPr="00920BB9">
        <w:rPr>
          <w:rFonts w:ascii="Arial" w:hAnsi="Arial" w:cs="Arial"/>
          <w:sz w:val="20"/>
          <w:szCs w:val="20"/>
        </w:rPr>
        <w:t xml:space="preserve">i </w:t>
      </w:r>
      <w:r w:rsidR="00296CDF" w:rsidRPr="00920BB9">
        <w:rPr>
          <w:rFonts w:ascii="Arial" w:hAnsi="Arial" w:cs="Arial"/>
          <w:sz w:val="20"/>
          <w:szCs w:val="20"/>
        </w:rPr>
        <w:t>„Službenih novina“ Grada Bakra 11/14</w:t>
      </w:r>
      <w:r w:rsidR="00573387">
        <w:rPr>
          <w:rFonts w:ascii="Arial" w:hAnsi="Arial" w:cs="Arial"/>
          <w:sz w:val="20"/>
          <w:szCs w:val="20"/>
        </w:rPr>
        <w:t>, 04/18</w:t>
      </w:r>
      <w:r w:rsidR="00296CDF" w:rsidRPr="00920BB9">
        <w:rPr>
          <w:rFonts w:ascii="Arial" w:hAnsi="Arial" w:cs="Arial"/>
          <w:sz w:val="20"/>
          <w:szCs w:val="20"/>
        </w:rPr>
        <w:t xml:space="preserve">);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i član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ka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3. i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16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. Pravilnika </w:t>
      </w:r>
      <w:r w:rsidR="00296CDF" w:rsidRPr="00920BB9">
        <w:rPr>
          <w:rFonts w:ascii="Arial" w:hAnsi="Arial" w:cs="Arial"/>
          <w:sz w:val="20"/>
          <w:szCs w:val="20"/>
        </w:rPr>
        <w:t xml:space="preserve">o financiranju programa, projekata i manifestacija za zadovoljenje javnih potreba Grada Bakra („Službene novine“ Grada Bakra 13/15)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(u daljnjem tekstu: Pravilnik), gradonačelnik Grada </w:t>
      </w:r>
      <w:r w:rsidR="00296CDF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Bakra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raspisuje</w:t>
      </w:r>
    </w:p>
    <w:p w:rsidR="00233983" w:rsidRPr="00920BB9" w:rsidRDefault="00233983" w:rsidP="00233983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 </w:t>
      </w:r>
    </w:p>
    <w:p w:rsidR="00233983" w:rsidRPr="00920BB9" w:rsidRDefault="00233983" w:rsidP="00233983">
      <w:pPr>
        <w:shd w:val="clear" w:color="auto" w:fill="FFFFFF"/>
        <w:spacing w:before="180" w:after="180" w:line="255" w:lineRule="atLeast"/>
        <w:jc w:val="center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JAVNI POZIV</w:t>
      </w:r>
    </w:p>
    <w:p w:rsidR="00233983" w:rsidRPr="00920BB9" w:rsidRDefault="00233983" w:rsidP="00233983">
      <w:pPr>
        <w:shd w:val="clear" w:color="auto" w:fill="FFFFFF"/>
        <w:spacing w:before="180" w:after="180" w:line="255" w:lineRule="atLeast"/>
        <w:jc w:val="center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za potpore malih vrijednosti u 20</w:t>
      </w:r>
      <w:r w:rsidR="00573387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18</w:t>
      </w:r>
      <w:r w:rsidRPr="00920BB9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.</w:t>
      </w:r>
      <w:r w:rsidR="002B290A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 xml:space="preserve"> </w:t>
      </w:r>
      <w:r w:rsidRPr="00920BB9">
        <w:rPr>
          <w:rFonts w:ascii="Arial" w:eastAsia="Times New Roman" w:hAnsi="Arial" w:cs="Arial"/>
          <w:b/>
          <w:bCs/>
          <w:color w:val="313639"/>
          <w:sz w:val="20"/>
          <w:szCs w:val="20"/>
          <w:lang w:eastAsia="hr-HR"/>
        </w:rPr>
        <w:t>godini</w:t>
      </w:r>
    </w:p>
    <w:p w:rsidR="00233983" w:rsidRPr="00920BB9" w:rsidRDefault="00233983" w:rsidP="00233983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 </w:t>
      </w:r>
    </w:p>
    <w:p w:rsidR="00233983" w:rsidRPr="00920BB9" w:rsidRDefault="00233983" w:rsidP="00233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Predmet ovog Javnog poziva je prikupljanje prijava za potpore malih vrijednosti u 20</w:t>
      </w:r>
      <w:r w:rsidR="0057338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18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</w:t>
      </w:r>
      <w:r w:rsidR="00920BB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godini.</w:t>
      </w:r>
    </w:p>
    <w:p w:rsidR="00920BB9" w:rsidRPr="00920BB9" w:rsidRDefault="00920BB9" w:rsidP="00920BB9">
      <w:pPr>
        <w:pStyle w:val="Bezproreda"/>
        <w:rPr>
          <w:sz w:val="20"/>
          <w:szCs w:val="20"/>
          <w:lang w:eastAsia="hr-HR"/>
        </w:rPr>
      </w:pPr>
    </w:p>
    <w:p w:rsidR="00233983" w:rsidRPr="00920BB9" w:rsidRDefault="00296CDF" w:rsidP="00F63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Potporama malih vrijednosti smatraju se financijske potpore koje se dodjeljuju korisnic</w:t>
      </w:r>
      <w:r w:rsidR="00E77F7B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ima tijekom proračunske godine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za provedbu manjih projekata, aktivnosti, manifestacija, sponzorstva i pokroviteljstva iz područja odgoja i obrazovanja, kulture, tehničke kulture, sporta, socijalne skrbi, zdravstva, razvoja i demokratizacije društva, međuopćinske i međunarodne suradnje te povećanje turističke ponude povezanog s nekim od prethodnih područja, čiji ukupan iznos ne prelazi 10.000,00 kuna, odnosno 5.000,00 kuna za aktivnosti udruga koje iz opravdanih razloga nisu mogle biti planirane u njihovom godišnjem planu. </w:t>
      </w:r>
    </w:p>
    <w:p w:rsidR="00A3337B" w:rsidRPr="00920BB9" w:rsidRDefault="00A3337B" w:rsidP="00920BB9">
      <w:pPr>
        <w:pStyle w:val="Bezproreda"/>
        <w:rPr>
          <w:sz w:val="20"/>
          <w:szCs w:val="20"/>
          <w:lang w:eastAsia="hr-HR"/>
        </w:rPr>
      </w:pPr>
    </w:p>
    <w:p w:rsidR="00296CDF" w:rsidRPr="00920BB9" w:rsidRDefault="00296CDF" w:rsidP="00F63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Javni poziv raspisuje se za programe iz točke 2. 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o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vog Poziv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a, a u okviru raspoloživih finan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cijskih sreds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ta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va 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Grada Bakra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koja su planirana na godišnjoj razini u 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ukupnom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iznosu od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: </w:t>
      </w:r>
      <w:r w:rsidR="00E77F7B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15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5</w:t>
      </w:r>
      <w:r w:rsidR="00F63739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.000,00kn kako slijedi:</w:t>
      </w:r>
    </w:p>
    <w:p w:rsidR="00F63739" w:rsidRPr="00920BB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120 – Tekuće potpore i sponzorstva malih vrijednosti u iznosu od 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70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 kuna</w:t>
      </w:r>
    </w:p>
    <w:p w:rsidR="00F63739" w:rsidRPr="00920BB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320.8 – Potpore malih vrijednosti kulturno umjetničkim udrugama u iznosu od 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30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 kuna</w:t>
      </w:r>
    </w:p>
    <w:p w:rsidR="00F63739" w:rsidRPr="00920BB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425 – Potpore malih vrijednosti sportskim društvima i udrugama u iznosu od 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20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 kuna</w:t>
      </w:r>
    </w:p>
    <w:p w:rsidR="00F63739" w:rsidRPr="00920BB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Proračunska pozicija 503 – Tekuće donacije osnovnim školama za podizanje pedagoškog standarda </w:t>
      </w:r>
      <w:r w:rsidR="00E768B6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iznosu od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20.000,00 kuna</w:t>
      </w:r>
    </w:p>
    <w:p w:rsidR="00F63739" w:rsidRDefault="00F63739" w:rsidP="00F63739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Proračunska pozicija 121 – Tekuće donacije za međuopćinsku i međunarodnu suradnju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u iznosu od </w:t>
      </w:r>
      <w:r w:rsidR="00F1333F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15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.000,00 kuna</w:t>
      </w:r>
    </w:p>
    <w:p w:rsidR="00920BB9" w:rsidRPr="00920BB9" w:rsidRDefault="00920BB9" w:rsidP="00920BB9">
      <w:pPr>
        <w:pStyle w:val="Odlomakpopisa"/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p w:rsidR="00233983" w:rsidRPr="00920BB9" w:rsidRDefault="00233983" w:rsidP="008A06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Na Javni poziv se mogu prijaviti udruge te pravne i fizičke osobe koje imaju sjedište odnosno prebivalište u Republici Hrvatskoj.</w:t>
      </w:r>
    </w:p>
    <w:p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:rsidR="00233983" w:rsidRPr="00920BB9" w:rsidRDefault="00233983" w:rsidP="008A06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Neće se razmatrati ponude podnositelja prijave koji ima nepodmirene obveze prema Gradu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Bakru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te podnositelja koji nisu dostavili cjelovito izvješće o programu/projektu za prethodnu godinu.</w:t>
      </w:r>
    </w:p>
    <w:p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:rsidR="00233983" w:rsidRPr="00920BB9" w:rsidRDefault="00233983" w:rsidP="008A06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Javni poziv bit će </w:t>
      </w:r>
      <w:r w:rsidR="00E768B6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otvoren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do kraja 20</w:t>
      </w:r>
      <w:r w:rsidR="0057338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18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 godine odnosno do iskorištenja raspoloživih proračunskih sredstava za pojedinu namjenu.</w:t>
      </w:r>
    </w:p>
    <w:p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:rsidR="00233983" w:rsidRPr="00920BB9" w:rsidRDefault="00233983" w:rsidP="008A06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Odluku o financiranju pristiglih prijava na </w:t>
      </w:r>
      <w:r w:rsidR="00D31FB4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Ja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vni poziv d</w:t>
      </w:r>
      <w:r w:rsidR="008A06B8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onosi gradonačelnik u roku od 30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dana od dana zaprimljene prijave.</w:t>
      </w:r>
    </w:p>
    <w:p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:rsidR="00233983" w:rsidRPr="00920BB9" w:rsidRDefault="00233983" w:rsidP="008A06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S korisnicima kojima su odobrena financijska sredstva Grad će, </w:t>
      </w:r>
      <w:r w:rsidR="008A06B8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u roku od osam (8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) dana od donošenja odluke o financiranju, potpisati ugovor o financiranju.</w:t>
      </w:r>
    </w:p>
    <w:p w:rsidR="00233983" w:rsidRPr="00920BB9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920BB9">
        <w:rPr>
          <w:sz w:val="20"/>
          <w:szCs w:val="20"/>
          <w:lang w:eastAsia="hr-HR"/>
        </w:rPr>
        <w:t> </w:t>
      </w:r>
    </w:p>
    <w:p w:rsidR="00233983" w:rsidRPr="008A06B8" w:rsidRDefault="00233983" w:rsidP="008A06B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Prijave se šalju poštom na adresu GRAD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BAKAR,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Primorje 39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,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51222 Bakar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, s naznakom „PRIJAVA NA JAVNI POZIV ZA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POTPORE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MALIH VRIJEDNOSTI U 20</w:t>
      </w:r>
      <w:r w:rsidR="00573387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18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. GODINI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“ ili se predaju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osobno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u pisarnici Grada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Bakra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,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Primorje 39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,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Bakar 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na </w:t>
      </w:r>
      <w:r w:rsidRPr="008A06B8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hr-HR"/>
        </w:rPr>
        <w:t>obrasc</w:t>
      </w:r>
      <w:r w:rsidR="00A3337B" w:rsidRPr="008A06B8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hr-HR"/>
        </w:rPr>
        <w:t>u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koji </w:t>
      </w:r>
      <w:r w:rsidR="00A3337B"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je 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sastavni dio ovog </w:t>
      </w:r>
      <w:r w:rsidR="00D31FB4" w:rsidRPr="008A06B8">
        <w:rPr>
          <w:rFonts w:ascii="Arial" w:eastAsia="Times New Roman" w:hAnsi="Arial" w:cs="Arial"/>
          <w:sz w:val="20"/>
          <w:szCs w:val="20"/>
          <w:lang w:eastAsia="hr-HR"/>
        </w:rPr>
        <w:t>J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avnog poziva i koji mora biti točno i </w:t>
      </w:r>
      <w:r w:rsidRPr="008A06B8">
        <w:rPr>
          <w:rFonts w:ascii="Arial" w:eastAsia="Times New Roman" w:hAnsi="Arial" w:cs="Arial"/>
          <w:sz w:val="20"/>
          <w:szCs w:val="20"/>
          <w:u w:val="single"/>
          <w:lang w:eastAsia="hr-HR"/>
        </w:rPr>
        <w:t>u c</w:t>
      </w:r>
      <w:r w:rsidR="00A3337B" w:rsidRPr="008A06B8">
        <w:rPr>
          <w:rFonts w:ascii="Arial" w:eastAsia="Times New Roman" w:hAnsi="Arial" w:cs="Arial"/>
          <w:sz w:val="20"/>
          <w:szCs w:val="20"/>
          <w:u w:val="single"/>
          <w:lang w:eastAsia="hr-HR"/>
        </w:rPr>
        <w:t>i</w:t>
      </w:r>
      <w:r w:rsidRPr="008A06B8">
        <w:rPr>
          <w:rFonts w:ascii="Arial" w:eastAsia="Times New Roman" w:hAnsi="Arial" w:cs="Arial"/>
          <w:sz w:val="20"/>
          <w:szCs w:val="20"/>
          <w:u w:val="single"/>
          <w:lang w:eastAsia="hr-HR"/>
        </w:rPr>
        <w:t>jelosti popunjen i ovjeren.</w:t>
      </w:r>
    </w:p>
    <w:p w:rsidR="00233983" w:rsidRPr="008A06B8" w:rsidRDefault="00233983" w:rsidP="008A06B8">
      <w:pPr>
        <w:pStyle w:val="Bezproreda"/>
        <w:jc w:val="both"/>
        <w:rPr>
          <w:sz w:val="20"/>
          <w:szCs w:val="20"/>
          <w:lang w:eastAsia="hr-HR"/>
        </w:rPr>
      </w:pPr>
      <w:r w:rsidRPr="008A06B8">
        <w:rPr>
          <w:sz w:val="20"/>
          <w:szCs w:val="20"/>
          <w:lang w:eastAsia="hr-HR"/>
        </w:rPr>
        <w:t> </w:t>
      </w:r>
    </w:p>
    <w:p w:rsidR="00233983" w:rsidRPr="008A06B8" w:rsidRDefault="00233983" w:rsidP="008A06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A06B8">
        <w:rPr>
          <w:rFonts w:ascii="Arial" w:eastAsia="Times New Roman" w:hAnsi="Arial" w:cs="Arial"/>
          <w:sz w:val="20"/>
          <w:szCs w:val="20"/>
          <w:lang w:eastAsia="hr-HR"/>
        </w:rPr>
        <w:t>Obavezni obra</w:t>
      </w:r>
      <w:r w:rsidR="00D31FB4" w:rsidRPr="008A06B8">
        <w:rPr>
          <w:rFonts w:ascii="Arial" w:eastAsia="Times New Roman" w:hAnsi="Arial" w:cs="Arial"/>
          <w:sz w:val="20"/>
          <w:szCs w:val="20"/>
          <w:lang w:eastAsia="hr-HR"/>
        </w:rPr>
        <w:t>zac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prijave dostup</w:t>
      </w:r>
      <w:r w:rsidR="00D31FB4" w:rsidRPr="008A06B8">
        <w:rPr>
          <w:rFonts w:ascii="Arial" w:eastAsia="Times New Roman" w:hAnsi="Arial" w:cs="Arial"/>
          <w:sz w:val="20"/>
          <w:szCs w:val="20"/>
          <w:lang w:eastAsia="hr-HR"/>
        </w:rPr>
        <w:t>an je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na web </w:t>
      </w:r>
      <w:r w:rsidR="0094140D" w:rsidRPr="008A06B8">
        <w:rPr>
          <w:rFonts w:ascii="Arial" w:eastAsia="Times New Roman" w:hAnsi="Arial" w:cs="Arial"/>
          <w:sz w:val="20"/>
          <w:szCs w:val="20"/>
          <w:lang w:eastAsia="hr-HR"/>
        </w:rPr>
        <w:t>stranici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Grada </w:t>
      </w:r>
      <w:r w:rsidR="00A3337B" w:rsidRPr="008A06B8">
        <w:rPr>
          <w:rFonts w:ascii="Arial" w:eastAsia="Times New Roman" w:hAnsi="Arial" w:cs="Arial"/>
          <w:sz w:val="20"/>
          <w:szCs w:val="20"/>
          <w:lang w:eastAsia="hr-HR"/>
        </w:rPr>
        <w:t>Bakra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hyperlink r:id="rId10" w:history="1">
        <w:r w:rsidR="00A3337B" w:rsidRPr="008A06B8">
          <w:rPr>
            <w:rStyle w:val="Hiperveza"/>
            <w:rFonts w:ascii="Arial" w:eastAsia="Times New Roman" w:hAnsi="Arial" w:cs="Arial"/>
            <w:color w:val="auto"/>
            <w:sz w:val="20"/>
            <w:szCs w:val="20"/>
            <w:lang w:eastAsia="hr-HR"/>
          </w:rPr>
          <w:t>www.bakar.hr</w:t>
        </w:r>
      </w:hyperlink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 kao i u pisarnici Grada, </w:t>
      </w:r>
      <w:r w:rsidR="00A3337B" w:rsidRPr="008A06B8">
        <w:rPr>
          <w:rFonts w:ascii="Arial" w:eastAsia="Times New Roman" w:hAnsi="Arial" w:cs="Arial"/>
          <w:sz w:val="20"/>
          <w:szCs w:val="20"/>
          <w:lang w:eastAsia="hr-HR"/>
        </w:rPr>
        <w:t>Primorje 39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A3337B" w:rsidRPr="008A06B8">
        <w:rPr>
          <w:rFonts w:ascii="Arial" w:eastAsia="Times New Roman" w:hAnsi="Arial" w:cs="Arial"/>
          <w:sz w:val="20"/>
          <w:szCs w:val="20"/>
          <w:lang w:eastAsia="hr-HR"/>
        </w:rPr>
        <w:t>Bakar</w:t>
      </w:r>
      <w:r w:rsidRPr="008A06B8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920BB9" w:rsidRPr="00920BB9" w:rsidRDefault="00920BB9" w:rsidP="008A06B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p w:rsidR="00233983" w:rsidRPr="00920BB9" w:rsidRDefault="00233983" w:rsidP="008A06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Ovaj Javni poziv obj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aviti će se na </w:t>
      </w: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web stranici Grada 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 xml:space="preserve">Bakra i na stranicama Ureda za </w:t>
      </w:r>
      <w:r w:rsidR="00181FE4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u</w:t>
      </w:r>
      <w:r w:rsidR="00A3337B"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druge Vlade Republike Hrvatske.</w:t>
      </w:r>
    </w:p>
    <w:p w:rsidR="002B290A" w:rsidRDefault="00233983" w:rsidP="00233983">
      <w:pPr>
        <w:shd w:val="clear" w:color="auto" w:fill="FFFFFF"/>
        <w:spacing w:before="180" w:after="180" w:line="255" w:lineRule="atLeast"/>
        <w:jc w:val="righ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 </w:t>
      </w:r>
    </w:p>
    <w:p w:rsidR="00233983" w:rsidRDefault="00233983" w:rsidP="00233983">
      <w:pPr>
        <w:shd w:val="clear" w:color="auto" w:fill="FFFFFF"/>
        <w:spacing w:before="180" w:after="180" w:line="255" w:lineRule="atLeast"/>
        <w:jc w:val="righ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Gradonačelnik</w:t>
      </w:r>
    </w:p>
    <w:p w:rsidR="00920BB9" w:rsidRPr="00920BB9" w:rsidRDefault="00920BB9" w:rsidP="00233983">
      <w:pPr>
        <w:shd w:val="clear" w:color="auto" w:fill="FFFFFF"/>
        <w:spacing w:before="180" w:after="180" w:line="255" w:lineRule="atLeast"/>
        <w:jc w:val="righ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p w:rsidR="00233983" w:rsidRDefault="00A3337B" w:rsidP="00233983">
      <w:pPr>
        <w:shd w:val="clear" w:color="auto" w:fill="FFFFFF"/>
        <w:spacing w:before="180" w:after="180" w:line="255" w:lineRule="atLeast"/>
        <w:jc w:val="righ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 w:rsidRPr="00920BB9">
        <w:rPr>
          <w:rFonts w:ascii="Arial" w:eastAsia="Times New Roman" w:hAnsi="Arial" w:cs="Arial"/>
          <w:color w:val="313639"/>
          <w:sz w:val="20"/>
          <w:szCs w:val="20"/>
          <w:lang w:eastAsia="hr-HR"/>
        </w:rPr>
        <w:t>Tomislav Klarić</w:t>
      </w:r>
    </w:p>
    <w:p w:rsidR="0054457F" w:rsidRDefault="0054457F">
      <w:pPr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313639"/>
          <w:sz w:val="20"/>
          <w:szCs w:val="20"/>
          <w:lang w:eastAsia="hr-HR"/>
        </w:rPr>
        <w:br w:type="page"/>
      </w:r>
    </w:p>
    <w:p w:rsidR="0054457F" w:rsidRPr="0054457F" w:rsidRDefault="0054457F" w:rsidP="0054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54457F" w:rsidRPr="0054457F" w:rsidTr="005E38DB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ZAHTJEV ZA DODJELU POTPORE MALIH VRIJEDNOSTI</w:t>
            </w: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broj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registru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neprofitnih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organizacija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– RNO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Sjedište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3.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za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funkcija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kontakt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podaci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telefon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4.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e-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web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stranica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5. OIB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6. IBAN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7.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:rsidTr="005E38DB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8.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Kratak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koji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se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prijavljuje</w:t>
            </w:r>
            <w:proofErr w:type="spellEnd"/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9.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Ukupni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troškovi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manifestacije</w:t>
            </w:r>
            <w:proofErr w:type="spellEnd"/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10.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Očekivano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financiranje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visini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od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  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kn</w:t>
            </w:r>
            <w:proofErr w:type="spellEnd"/>
          </w:p>
        </w:tc>
      </w:tr>
      <w:tr w:rsidR="0054457F" w:rsidRPr="0054457F" w:rsidTr="005E38DB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Sredstva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utrošit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će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se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za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:</w:t>
            </w: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54457F" w:rsidRPr="0054457F" w:rsidTr="005E38DB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Napomena</w:t>
            </w:r>
            <w:proofErr w:type="spellEnd"/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54457F" w:rsidRPr="0054457F" w:rsidTr="005E38DB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 Bakru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                   2018.</w:t>
            </w:r>
          </w:p>
        </w:tc>
      </w:tr>
    </w:tbl>
    <w:p w:rsidR="0054457F" w:rsidRPr="0054457F" w:rsidRDefault="0054457F" w:rsidP="0054457F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3"/>
        <w:gridCol w:w="1857"/>
        <w:gridCol w:w="3714"/>
      </w:tblGrid>
      <w:tr w:rsidR="0054457F" w:rsidRPr="0054457F" w:rsidTr="005E38DB">
        <w:tc>
          <w:tcPr>
            <w:tcW w:w="2000" w:type="pct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voditelja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MP</w:t>
            </w:r>
          </w:p>
        </w:tc>
        <w:tc>
          <w:tcPr>
            <w:tcW w:w="2000" w:type="pct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za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:                </w:t>
            </w:r>
          </w:p>
        </w:tc>
      </w:tr>
      <w:tr w:rsidR="0054457F" w:rsidRPr="0054457F" w:rsidTr="005E38DB">
        <w:tc>
          <w:tcPr>
            <w:tcW w:w="2000" w:type="pct"/>
            <w:tcBorders>
              <w:bottom w:val="single" w:sz="4" w:space="0" w:color="000000"/>
            </w:tcBorders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0"/>
          </w:p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1000" w:type="pct"/>
            <w:vMerge/>
            <w:vAlign w:val="center"/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54457F" w:rsidRPr="0054457F" w:rsidRDefault="0054457F" w:rsidP="005445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1"/>
          </w:p>
        </w:tc>
      </w:tr>
    </w:tbl>
    <w:p w:rsidR="0054457F" w:rsidRPr="0054457F" w:rsidRDefault="0054457F" w:rsidP="0054457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p w:rsidR="0054457F" w:rsidRPr="00920BB9" w:rsidRDefault="0054457F" w:rsidP="0054457F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sectPr w:rsidR="0054457F" w:rsidRPr="00920BB9" w:rsidSect="008928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F1" w:rsidRDefault="001C59F1" w:rsidP="00573387">
      <w:pPr>
        <w:spacing w:after="0" w:line="240" w:lineRule="auto"/>
      </w:pPr>
      <w:r>
        <w:separator/>
      </w:r>
    </w:p>
  </w:endnote>
  <w:endnote w:type="continuationSeparator" w:id="0">
    <w:p w:rsidR="001C59F1" w:rsidRDefault="001C59F1" w:rsidP="0057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F1" w:rsidRDefault="001C59F1" w:rsidP="00573387">
      <w:pPr>
        <w:spacing w:after="0" w:line="240" w:lineRule="auto"/>
      </w:pPr>
      <w:r>
        <w:separator/>
      </w:r>
    </w:p>
  </w:footnote>
  <w:footnote w:type="continuationSeparator" w:id="0">
    <w:p w:rsidR="001C59F1" w:rsidRDefault="001C59F1" w:rsidP="0057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31F"/>
    <w:multiLevelType w:val="multilevel"/>
    <w:tmpl w:val="B7A0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666"/>
    <w:multiLevelType w:val="multilevel"/>
    <w:tmpl w:val="7EB4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63AF2"/>
    <w:multiLevelType w:val="multilevel"/>
    <w:tmpl w:val="4684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D41B4"/>
    <w:multiLevelType w:val="multilevel"/>
    <w:tmpl w:val="C84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96663"/>
    <w:multiLevelType w:val="multilevel"/>
    <w:tmpl w:val="568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33378"/>
    <w:multiLevelType w:val="multilevel"/>
    <w:tmpl w:val="7432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D579A"/>
    <w:multiLevelType w:val="multilevel"/>
    <w:tmpl w:val="F06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56C39"/>
    <w:multiLevelType w:val="multilevel"/>
    <w:tmpl w:val="31D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D7879"/>
    <w:multiLevelType w:val="multilevel"/>
    <w:tmpl w:val="1290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27737"/>
    <w:multiLevelType w:val="multilevel"/>
    <w:tmpl w:val="9ED4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121DF"/>
    <w:multiLevelType w:val="multilevel"/>
    <w:tmpl w:val="3F9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6468D"/>
    <w:multiLevelType w:val="multilevel"/>
    <w:tmpl w:val="804E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81425"/>
    <w:multiLevelType w:val="multilevel"/>
    <w:tmpl w:val="0E1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14430"/>
    <w:multiLevelType w:val="multilevel"/>
    <w:tmpl w:val="4B06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A6CFD"/>
    <w:multiLevelType w:val="multilevel"/>
    <w:tmpl w:val="ED14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7644A"/>
    <w:multiLevelType w:val="hybridMultilevel"/>
    <w:tmpl w:val="B5BC7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B2DFA"/>
    <w:multiLevelType w:val="multilevel"/>
    <w:tmpl w:val="1D7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963AE9"/>
    <w:multiLevelType w:val="multilevel"/>
    <w:tmpl w:val="55F8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03B35"/>
    <w:multiLevelType w:val="multilevel"/>
    <w:tmpl w:val="49F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20A43"/>
    <w:multiLevelType w:val="multilevel"/>
    <w:tmpl w:val="CC5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836774"/>
    <w:multiLevelType w:val="multilevel"/>
    <w:tmpl w:val="1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04A89"/>
    <w:multiLevelType w:val="multilevel"/>
    <w:tmpl w:val="43EE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5106C9"/>
    <w:multiLevelType w:val="multilevel"/>
    <w:tmpl w:val="D50C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F52CD"/>
    <w:multiLevelType w:val="multilevel"/>
    <w:tmpl w:val="A1CE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5"/>
    <w:lvlOverride w:ilvl="0">
      <w:startOverride w:val="2"/>
    </w:lvlOverride>
  </w:num>
  <w:num w:numId="5">
    <w:abstractNumId w:val="10"/>
  </w:num>
  <w:num w:numId="6">
    <w:abstractNumId w:val="2"/>
    <w:lvlOverride w:ilvl="0">
      <w:startOverride w:val="3"/>
    </w:lvlOverride>
  </w:num>
  <w:num w:numId="7">
    <w:abstractNumId w:val="4"/>
  </w:num>
  <w:num w:numId="8">
    <w:abstractNumId w:val="1"/>
    <w:lvlOverride w:ilvl="0">
      <w:startOverride w:val="4"/>
    </w:lvlOverride>
  </w:num>
  <w:num w:numId="9">
    <w:abstractNumId w:val="19"/>
  </w:num>
  <w:num w:numId="10">
    <w:abstractNumId w:val="13"/>
    <w:lvlOverride w:ilvl="0">
      <w:startOverride w:val="5"/>
    </w:lvlOverride>
  </w:num>
  <w:num w:numId="11">
    <w:abstractNumId w:val="12"/>
  </w:num>
  <w:num w:numId="12">
    <w:abstractNumId w:val="9"/>
    <w:lvlOverride w:ilvl="0">
      <w:startOverride w:val="6"/>
    </w:lvlOverride>
  </w:num>
  <w:num w:numId="13">
    <w:abstractNumId w:val="7"/>
  </w:num>
  <w:num w:numId="14">
    <w:abstractNumId w:val="18"/>
    <w:lvlOverride w:ilvl="0">
      <w:startOverride w:val="3"/>
    </w:lvlOverride>
  </w:num>
  <w:num w:numId="15">
    <w:abstractNumId w:val="16"/>
  </w:num>
  <w:num w:numId="16">
    <w:abstractNumId w:val="23"/>
    <w:lvlOverride w:ilvl="0">
      <w:startOverride w:val="4"/>
    </w:lvlOverride>
  </w:num>
  <w:num w:numId="17">
    <w:abstractNumId w:val="8"/>
    <w:lvlOverride w:ilvl="0">
      <w:startOverride w:val="5"/>
    </w:lvlOverride>
  </w:num>
  <w:num w:numId="18">
    <w:abstractNumId w:val="14"/>
    <w:lvlOverride w:ilvl="0">
      <w:startOverride w:val="6"/>
    </w:lvlOverride>
  </w:num>
  <w:num w:numId="19">
    <w:abstractNumId w:val="3"/>
    <w:lvlOverride w:ilvl="0">
      <w:startOverride w:val="7"/>
    </w:lvlOverride>
  </w:num>
  <w:num w:numId="20">
    <w:abstractNumId w:val="6"/>
    <w:lvlOverride w:ilvl="0">
      <w:startOverride w:val="8"/>
    </w:lvlOverride>
  </w:num>
  <w:num w:numId="21">
    <w:abstractNumId w:val="17"/>
    <w:lvlOverride w:ilvl="0">
      <w:startOverride w:val="9"/>
    </w:lvlOverride>
  </w:num>
  <w:num w:numId="22">
    <w:abstractNumId w:val="11"/>
    <w:lvlOverride w:ilvl="0">
      <w:startOverride w:val="10"/>
    </w:lvlOverride>
  </w:num>
  <w:num w:numId="23">
    <w:abstractNumId w:val="0"/>
    <w:lvlOverride w:ilvl="0">
      <w:startOverride w:val="1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EB"/>
    <w:rsid w:val="000038F4"/>
    <w:rsid w:val="000D584F"/>
    <w:rsid w:val="00181FE4"/>
    <w:rsid w:val="001C59F1"/>
    <w:rsid w:val="001F47DF"/>
    <w:rsid w:val="00233983"/>
    <w:rsid w:val="00296CDF"/>
    <w:rsid w:val="0029766B"/>
    <w:rsid w:val="002B290A"/>
    <w:rsid w:val="003923E7"/>
    <w:rsid w:val="004034EB"/>
    <w:rsid w:val="004D7974"/>
    <w:rsid w:val="0054457F"/>
    <w:rsid w:val="00573387"/>
    <w:rsid w:val="00575294"/>
    <w:rsid w:val="00594FED"/>
    <w:rsid w:val="005B0D4F"/>
    <w:rsid w:val="005C42D9"/>
    <w:rsid w:val="00732E76"/>
    <w:rsid w:val="007A45B1"/>
    <w:rsid w:val="00886571"/>
    <w:rsid w:val="0089282B"/>
    <w:rsid w:val="008A06B8"/>
    <w:rsid w:val="00920BB9"/>
    <w:rsid w:val="0094140D"/>
    <w:rsid w:val="00A3337B"/>
    <w:rsid w:val="00A51E7A"/>
    <w:rsid w:val="00B34E89"/>
    <w:rsid w:val="00D31FB4"/>
    <w:rsid w:val="00D34FB9"/>
    <w:rsid w:val="00DA7848"/>
    <w:rsid w:val="00E10F1B"/>
    <w:rsid w:val="00E768B6"/>
    <w:rsid w:val="00E77F7B"/>
    <w:rsid w:val="00F1333F"/>
    <w:rsid w:val="00F63739"/>
    <w:rsid w:val="00FB4AC9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20BB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33983"/>
    <w:rPr>
      <w:b/>
      <w:bCs/>
    </w:rPr>
  </w:style>
  <w:style w:type="paragraph" w:styleId="Odlomakpopisa">
    <w:name w:val="List Paragraph"/>
    <w:basedOn w:val="Normal"/>
    <w:uiPriority w:val="34"/>
    <w:qFormat/>
    <w:rsid w:val="00F63739"/>
    <w:pPr>
      <w:ind w:left="720"/>
      <w:contextualSpacing/>
    </w:pPr>
  </w:style>
  <w:style w:type="paragraph" w:styleId="Bezproreda">
    <w:name w:val="No Spacing"/>
    <w:uiPriority w:val="1"/>
    <w:qFormat/>
    <w:rsid w:val="00A3337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3337B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920BB9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3387"/>
  </w:style>
  <w:style w:type="paragraph" w:styleId="Podnoje">
    <w:name w:val="footer"/>
    <w:basedOn w:val="Normal"/>
    <w:link w:val="Podnoje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3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20BB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33983"/>
    <w:rPr>
      <w:b/>
      <w:bCs/>
    </w:rPr>
  </w:style>
  <w:style w:type="paragraph" w:styleId="Odlomakpopisa">
    <w:name w:val="List Paragraph"/>
    <w:basedOn w:val="Normal"/>
    <w:uiPriority w:val="34"/>
    <w:qFormat/>
    <w:rsid w:val="00F63739"/>
    <w:pPr>
      <w:ind w:left="720"/>
      <w:contextualSpacing/>
    </w:pPr>
  </w:style>
  <w:style w:type="paragraph" w:styleId="Bezproreda">
    <w:name w:val="No Spacing"/>
    <w:uiPriority w:val="1"/>
    <w:qFormat/>
    <w:rsid w:val="00A3337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3337B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920BB9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3387"/>
  </w:style>
  <w:style w:type="paragraph" w:styleId="Podnoje">
    <w:name w:val="footer"/>
    <w:basedOn w:val="Normal"/>
    <w:link w:val="PodnojeChar"/>
    <w:uiPriority w:val="99"/>
    <w:unhideWhenUsed/>
    <w:rsid w:val="005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kar.h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Šimić Drenik</dc:creator>
  <cp:lastModifiedBy>Nena Gudac</cp:lastModifiedBy>
  <cp:revision>3</cp:revision>
  <cp:lastPrinted>2018-03-20T13:14:00Z</cp:lastPrinted>
  <dcterms:created xsi:type="dcterms:W3CDTF">2018-03-19T11:42:00Z</dcterms:created>
  <dcterms:modified xsi:type="dcterms:W3CDTF">2018-03-20T13:17:00Z</dcterms:modified>
</cp:coreProperties>
</file>